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93" w:rsidRDefault="002C3793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7E" w:rsidRDefault="001D407E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7E" w:rsidRDefault="00F11824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24765</wp:posOffset>
            </wp:positionV>
            <wp:extent cx="3281045" cy="2054860"/>
            <wp:effectExtent l="647700" t="57150" r="52705" b="59690"/>
            <wp:wrapThrough wrapText="bothSides">
              <wp:wrapPolygon edited="0">
                <wp:start x="-627" y="-601"/>
                <wp:lineTo x="-627" y="15419"/>
                <wp:lineTo x="-4264" y="16420"/>
                <wp:lineTo x="-3386" y="18623"/>
                <wp:lineTo x="-878" y="22227"/>
                <wp:lineTo x="-752" y="22227"/>
                <wp:lineTo x="21320" y="22227"/>
                <wp:lineTo x="21445" y="22227"/>
                <wp:lineTo x="21947" y="21827"/>
                <wp:lineTo x="21947" y="-601"/>
                <wp:lineTo x="-627" y="-601"/>
              </wp:wrapPolygon>
            </wp:wrapThrough>
            <wp:docPr id="1" name="Рисунок 1" descr="Родительский 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ий контрол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054860"/>
                    </a:xfrm>
                    <a:prstGeom prst="rect">
                      <a:avLst/>
                    </a:prstGeom>
                    <a:ln w="57150" cap="rnd">
                      <a:solidFill>
                        <a:srgbClr val="92D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D407E" w:rsidRDefault="001D407E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7E" w:rsidRDefault="001D407E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7E" w:rsidRDefault="001D407E" w:rsidP="00ED038E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</w:p>
    <w:p w:rsidR="001D407E" w:rsidRPr="00CE551F" w:rsidRDefault="001D407E" w:rsidP="001D407E">
      <w:pPr>
        <w:jc w:val="center"/>
        <w:rPr>
          <w:b/>
          <w:i/>
          <w:color w:val="FF0000"/>
          <w:sz w:val="32"/>
          <w:szCs w:val="32"/>
        </w:rPr>
      </w:pPr>
      <w:r w:rsidRPr="00CE551F">
        <w:rPr>
          <w:b/>
          <w:i/>
          <w:color w:val="FF0000"/>
          <w:sz w:val="32"/>
          <w:szCs w:val="32"/>
        </w:rPr>
        <w:t>Рекомендации родителям по предупреждению компьютерной зависимости у ребёнка</w:t>
      </w:r>
    </w:p>
    <w:p w:rsidR="001D407E" w:rsidRDefault="001D407E" w:rsidP="001D407E">
      <w:pPr>
        <w:jc w:val="center"/>
        <w:rPr>
          <w:b/>
          <w:i/>
          <w:color w:val="FF0000"/>
          <w:sz w:val="28"/>
          <w:szCs w:val="28"/>
        </w:rPr>
      </w:pPr>
    </w:p>
    <w:p w:rsidR="00F11824" w:rsidRPr="00CE551F" w:rsidRDefault="00F11824" w:rsidP="001D407E">
      <w:pPr>
        <w:jc w:val="center"/>
        <w:rPr>
          <w:b/>
          <w:i/>
          <w:color w:val="FF0000"/>
          <w:sz w:val="28"/>
          <w:szCs w:val="28"/>
        </w:rPr>
      </w:pPr>
    </w:p>
    <w:p w:rsidR="001D407E" w:rsidRPr="00CE551F" w:rsidRDefault="001D407E" w:rsidP="001D407E">
      <w:pPr>
        <w:pStyle w:val="a8"/>
        <w:jc w:val="both"/>
        <w:rPr>
          <w:b/>
          <w:color w:val="0000FF"/>
          <w:sz w:val="32"/>
          <w:szCs w:val="32"/>
          <w:u w:val="single"/>
        </w:rPr>
      </w:pPr>
      <w:r w:rsidRPr="00CE551F">
        <w:rPr>
          <w:b/>
          <w:color w:val="0000FF"/>
          <w:sz w:val="32"/>
          <w:szCs w:val="32"/>
          <w:u w:val="single"/>
        </w:rPr>
        <w:t>Для профилактики компьютерной зависимости психологи советуют следующее:</w:t>
      </w:r>
    </w:p>
    <w:p w:rsidR="001D407E" w:rsidRPr="00750A03" w:rsidRDefault="001D407E" w:rsidP="001D407E">
      <w:pPr>
        <w:pStyle w:val="a8"/>
        <w:jc w:val="both"/>
        <w:rPr>
          <w:color w:val="0000FF"/>
          <w:sz w:val="28"/>
          <w:szCs w:val="28"/>
        </w:rPr>
      </w:pPr>
      <w:r w:rsidRPr="00750A03">
        <w:rPr>
          <w:color w:val="0000FF"/>
          <w:sz w:val="28"/>
          <w:szCs w:val="28"/>
        </w:rPr>
        <w:t>1.Показывать личный положительный пример. Важно, чтобы слова не расходились с делом. И если отец разрешает играть сыну не более часа в день, то сам не должен играть по три-четыре.</w:t>
      </w:r>
    </w:p>
    <w:p w:rsidR="001D407E" w:rsidRPr="00750A03" w:rsidRDefault="001D407E" w:rsidP="001D407E">
      <w:pPr>
        <w:pStyle w:val="a8"/>
        <w:jc w:val="both"/>
        <w:rPr>
          <w:color w:val="0000FF"/>
          <w:sz w:val="28"/>
          <w:szCs w:val="28"/>
        </w:rPr>
      </w:pPr>
      <w:r w:rsidRPr="00750A03">
        <w:rPr>
          <w:color w:val="0000FF"/>
          <w:sz w:val="28"/>
          <w:szCs w:val="28"/>
        </w:rPr>
        <w:t>2.Ограничьте время работы с компьютером, объяснив, что компьютер – не право, а привилегия, поэтому общение с ним подлежит контролю со стороны родителей. Резко запрещать работать на компьютере нельзя. 3.Если ребёнок уже склонен к компьютерной зависимости, он может проводить за компьютером два часа в будний день и три – в выходной, но обязательно с перерывами.</w:t>
      </w:r>
    </w:p>
    <w:p w:rsidR="001D407E" w:rsidRPr="00750A03" w:rsidRDefault="001D407E" w:rsidP="001D407E">
      <w:pPr>
        <w:pStyle w:val="a8"/>
        <w:jc w:val="both"/>
        <w:rPr>
          <w:color w:val="0000FF"/>
          <w:sz w:val="28"/>
          <w:szCs w:val="28"/>
        </w:rPr>
      </w:pPr>
      <w:r w:rsidRPr="00750A03">
        <w:rPr>
          <w:color w:val="0000FF"/>
          <w:sz w:val="28"/>
          <w:szCs w:val="28"/>
        </w:rPr>
        <w:t>4.Предложить 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</w:t>
      </w:r>
    </w:p>
    <w:p w:rsidR="001D407E" w:rsidRPr="00750A03" w:rsidRDefault="001D407E" w:rsidP="001D407E">
      <w:pPr>
        <w:pStyle w:val="a8"/>
        <w:jc w:val="both"/>
        <w:rPr>
          <w:color w:val="0000FF"/>
          <w:sz w:val="28"/>
          <w:szCs w:val="28"/>
        </w:rPr>
      </w:pPr>
      <w:r w:rsidRPr="00750A03">
        <w:rPr>
          <w:color w:val="0000FF"/>
          <w:sz w:val="28"/>
          <w:szCs w:val="28"/>
        </w:rPr>
        <w:t>5.Использовать компьютер как элемент эффективного воспитания, в качестве поощрения (например, за хорошее поведение, за проявленную самостоятельность и аккуратность в одевании, уборке игрушек).</w:t>
      </w:r>
    </w:p>
    <w:p w:rsidR="001D407E" w:rsidRPr="00750A03" w:rsidRDefault="001D407E" w:rsidP="001D407E">
      <w:pPr>
        <w:pStyle w:val="a8"/>
        <w:jc w:val="both"/>
        <w:rPr>
          <w:color w:val="0000FF"/>
          <w:sz w:val="28"/>
          <w:szCs w:val="28"/>
        </w:rPr>
      </w:pPr>
      <w:r w:rsidRPr="00750A03">
        <w:rPr>
          <w:color w:val="0000FF"/>
          <w:sz w:val="28"/>
          <w:szCs w:val="28"/>
        </w:rPr>
        <w:t>6.Обращать внимание на игры, в которые играют дети, т.к. некоторые из них могут стать причиной бессонницы, раздражительности, агрессивности, специфических страхов.</w:t>
      </w:r>
    </w:p>
    <w:p w:rsidR="001D407E" w:rsidRPr="00750A03" w:rsidRDefault="001D407E" w:rsidP="001D407E">
      <w:pPr>
        <w:pStyle w:val="a8"/>
        <w:jc w:val="both"/>
        <w:rPr>
          <w:color w:val="0000FF"/>
          <w:sz w:val="28"/>
          <w:szCs w:val="28"/>
        </w:rPr>
      </w:pPr>
      <w:r w:rsidRPr="00750A03">
        <w:rPr>
          <w:color w:val="0000FF"/>
          <w:sz w:val="28"/>
          <w:szCs w:val="28"/>
        </w:rPr>
        <w:t>7.Обсуждать игры вместе с ребёнком. Отдавать предпочтение развивающим  играм. Крайне важно научить ребёнка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1D407E" w:rsidRDefault="001D407E" w:rsidP="001D407E">
      <w:pPr>
        <w:pStyle w:val="a8"/>
        <w:jc w:val="both"/>
        <w:rPr>
          <w:color w:val="0000FF"/>
          <w:sz w:val="28"/>
          <w:szCs w:val="28"/>
        </w:rPr>
      </w:pPr>
      <w:r w:rsidRPr="00750A03">
        <w:rPr>
          <w:color w:val="0000FF"/>
          <w:sz w:val="28"/>
          <w:szCs w:val="28"/>
        </w:rPr>
        <w:lastRenderedPageBreak/>
        <w:t>8.Если родители самостоятельно не могут справиться с  проблемой, необходимо обращаться к психологам.</w:t>
      </w:r>
    </w:p>
    <w:p w:rsidR="001D407E" w:rsidRDefault="001D407E" w:rsidP="001D407E"/>
    <w:p w:rsidR="001D407E" w:rsidRDefault="001D407E" w:rsidP="001D407E"/>
    <w:p w:rsidR="001D407E" w:rsidRDefault="001D407E" w:rsidP="001D407E">
      <w:pPr>
        <w:autoSpaceDE w:val="0"/>
        <w:autoSpaceDN w:val="0"/>
        <w:adjustRightInd w:val="0"/>
        <w:spacing w:line="297" w:lineRule="exact"/>
        <w:jc w:val="center"/>
        <w:rPr>
          <w:rFonts w:ascii="Times New Roman CYR" w:hAnsi="Times New Roman CYR" w:cs="Times New Roman CYR"/>
          <w:b/>
          <w:bCs/>
          <w:color w:val="800000"/>
          <w:sz w:val="36"/>
          <w:szCs w:val="36"/>
        </w:rPr>
      </w:pPr>
      <w:r>
        <w:rPr>
          <w:b/>
          <w:noProof/>
          <w:color w:val="80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10795</wp:posOffset>
            </wp:positionV>
            <wp:extent cx="1497965" cy="1497330"/>
            <wp:effectExtent l="38100" t="0" r="26035" b="445770"/>
            <wp:wrapThrough wrapText="bothSides">
              <wp:wrapPolygon edited="0">
                <wp:start x="549" y="0"/>
                <wp:lineTo x="-549" y="2198"/>
                <wp:lineTo x="-549" y="28031"/>
                <wp:lineTo x="21975" y="28031"/>
                <wp:lineTo x="21975" y="25557"/>
                <wp:lineTo x="21701" y="22534"/>
                <wp:lineTo x="21426" y="21985"/>
                <wp:lineTo x="21975" y="17863"/>
                <wp:lineTo x="21975" y="2748"/>
                <wp:lineTo x="21701" y="824"/>
                <wp:lineTo x="21151" y="0"/>
                <wp:lineTo x="549" y="0"/>
              </wp:wrapPolygon>
            </wp:wrapThrough>
            <wp:docPr id="36" name="Рисунок 36" descr="Новости Санкт-Петербурга, новости интернета онлайн-журнал Zet-News.ru: самое интересное в сети сегодня, обзоры соб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овости Санкт-Петербурга, новости интернета онлайн-журнал Zet-News.ru: самое интересное в сети сегодня, обзоры событ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7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800000"/>
          <w:sz w:val="36"/>
          <w:szCs w:val="36"/>
        </w:rPr>
        <w:t xml:space="preserve">Больше общайтесь с вашим ребенком, обсуждайте свои и его чувства – </w:t>
      </w:r>
      <w:r>
        <w:rPr>
          <w:rFonts w:ascii="Times New Roman CYR" w:hAnsi="Times New Roman CYR" w:cs="Times New Roman CYR"/>
          <w:b/>
          <w:bCs/>
          <w:color w:val="800000"/>
          <w:sz w:val="36"/>
          <w:szCs w:val="36"/>
        </w:rPr>
        <w:t>основной причиной возникновения компьютерной зависимости у детей психологи считают недостаток общения.</w:t>
      </w:r>
    </w:p>
    <w:p w:rsidR="001D407E" w:rsidRPr="00750A03" w:rsidRDefault="001D407E" w:rsidP="001D407E"/>
    <w:p w:rsidR="001D407E" w:rsidRDefault="001D407E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7E" w:rsidRDefault="001D407E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7E" w:rsidRDefault="001D407E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7B" w:rsidRPr="009C18BB" w:rsidRDefault="00175A7B" w:rsidP="00175A7B">
      <w:pPr>
        <w:pStyle w:val="1"/>
        <w:rPr>
          <w:rFonts w:eastAsia="Times New Roman"/>
          <w:color w:val="FF0000"/>
          <w:lang w:eastAsia="ru-RU"/>
        </w:rPr>
      </w:pPr>
      <w:r w:rsidRPr="00173BFF">
        <w:rPr>
          <w:rFonts w:eastAsia="Times New Roman"/>
          <w:color w:val="FF0000"/>
          <w:lang w:eastAsia="ru-RU"/>
        </w:rPr>
        <w:t>Миф №1: Общение с компьютером портит детское здоровье.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Существуют четыре основных вредных фактора: </w:t>
      </w:r>
      <w:r w:rsidRPr="00F1182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нагрузка на зрение</w:t>
      </w:r>
      <w:r w:rsidRPr="00F11824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, </w:t>
      </w:r>
      <w:r w:rsidRPr="00F11824"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  <w:t>стеснённая поза,</w:t>
      </w:r>
      <w:r w:rsidRPr="00F11824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</w:t>
      </w:r>
      <w:r w:rsidRPr="00F1182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нагрузка на психику</w:t>
      </w:r>
      <w:r w:rsidRPr="00F11824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, </w:t>
      </w:r>
      <w:r w:rsidRPr="00F1182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излучение</w:t>
      </w:r>
      <w:r w:rsidRPr="00F11824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. </w:t>
      </w: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Проанализируем каждый из них по порядку.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Нагрузка на зрение.</w:t>
      </w: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Это первый и самый главный фактор. Именно из-за нее через непродолжительное время у ребенка возникают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 Влияющие факторы здесь: качество монитора, содержание изображения и время работы за монитором. Однако заметим сразу, компьютер не является основной причиной развития близорукости у ребенка. Огромную роль в этом играют наследственность, телевизор, чтение в темноте.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 При грамотной постановке дела нагрузка на зрение от компьютера может быть значительно снижена.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Ребёнок дошкольного  возраста может проводить за компьютером не более 10-20 минут, после чего необходимо сделать перерыв и небольшую гимнастику для глаз. Очень полезным будет научить ребёнка специальной гимнастике для глаз.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Если у малыша проблемы со зрением, то садиться за монитор ему можно только в очках.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Ни в коем случае не разрешайте ребёнку работать за компьютером в темноте.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Расположите дисплей так, чтобы свет из окна не падал на экран и не светил в глаза. Проследите, чтобы расстояние от детских глаз до экрана составляло 50-70 см.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Стеснённая поза.</w:t>
      </w: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Вторым по вредности фактором, влияющим на здоровье, является стесненная поза. Сидя за компьютером, ребенок должен смотреть с определенного расстояния на экран и одновременно держать руки на клавиатуре или органах управления. Это вынуждает его тело принять определенное положение и не изменять его до конца работы. В этом отношении компьютер гораздо опаснее телевизора, который позволяет свободно двигаться. Из-за стесненной позы возникает следующие нарушения.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Заболевания суставов кистей рук. При работе за компьютером рука человека вынуждена совершать много мелких движений, сильно устает, а при длительной работе развиваются хронические заболевания. Многие держат на столе резиновую эластичную игрушку или кольцо-экспандер и с его помощью время от времени разминают кисти рук.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Затрудненное дыхание. Это самый коварный из всех врагов. Вынесенные вперед локти не дают свободно двигаться грудной клетке, и это приводит к астме, развитию приступов кашля и иным явлениям.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Остеохондроз. При длительном сидении с опущенными плечами возникает стойкое изменение костно-мышечной системы, а иногда искривление позвоночника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 Проследите, чтобы кисти рук малыша находились на уровне локтей, а запястья – на опорной планке. Также необходимо сохранять прямой угол (90 градусов) в области суставов. И, конечно, как можно больше разнообразьте досуг ребёнка: между компьютерными играми ребёнок должен играть в подвижные игры, гулять, заниматься спортом. Не разрешайте малышу перекусывать за компьютером: эта вредная во всех смыслах привычка может остаться на всю жизнь.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Психическая нагрузка.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Третий по важности фактор – нагрузка на детскую психику. Компьютер требует не меньшей сосредоточенности, чем вождение автомобиля. И всё же психическую нагрузку можно уменьшить. Во-первых, в работе следует делать перерывы, во-вторых, необходимо следить за содержательной стороной игр. Легче всего для детского восприятия статическое, крупное цветное изображение в сопровождении звука. Достаточно безопасно рассматривать картинки или фотографии в сопровождении дикторского текста. Хуже для психики и для глаз воспринимается рисование на компьютере: здесь звук не играет отвлекающей роли, а всю работу выполняют глаза. Напрягая зрение, ребёнок напрягается сам. Всё это происходит и во время чтения с экрана текста, поэтому поиск информации в Интернете нужно дозировать. Ну и, наконец, настоящие вредители – игры, содержащие движущееся на высокой скорости изображение и мелкие элементы.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Излучение.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lastRenderedPageBreak/>
        <w:t>Изначально все родители боятся радиации от компьютерного монитора. Но должна вам сказать, что у современных мониторов предусмотрены все меры безопасности: в частности, собственно то, что называется радиацией (гамма-лучи и нейтроны), монитор вообще не производит. В нём просто нет устройств со столь высокой энергией. Также ничего не излучает системный блок. Но вы наверно заметили, что нигде в квартире пыль не скапливается с такой скоростью, как на компьютерном столе. Дело в том, что на электроннолучевой трубке кинескопа имеется потенциал в 100 раз выше напряжения в сети. Сам по себе потенциал не опасен, но он создаётся между экраном дисплея и лицом сидящего перед ним, и разгоняет осевшие на экран пылинки до огромных скоростей. И эти пылинки летят, естественно, во все стороны и оседают на компьютерный стол и лицо ребёнка. Следовательно, необходимо постоянно снижать количество пыли в помещении посредством влажной уборки. А ребёнка, вставшего из-за компьютерного стола, следует умыть прохладной водой или протереть лицо влажной салфеткой.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175A7B" w:rsidRPr="00F11824" w:rsidRDefault="00175A7B" w:rsidP="00F11824">
      <w:pPr>
        <w:pStyle w:val="2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F11824">
        <w:rPr>
          <w:rFonts w:eastAsia="Times New Roman"/>
          <w:color w:val="FF0000"/>
          <w:sz w:val="28"/>
          <w:szCs w:val="28"/>
          <w:lang w:eastAsia="ru-RU"/>
        </w:rPr>
        <w:t>Миф№2:  Компьютерные игры приносят только вред.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ru-RU"/>
        </w:rPr>
        <w:t>Вопрос:</w:t>
      </w: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В какие игры играет ваш сын (дочь)? Каковы правила и продолжительность этих игр?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Игры на компьютере: Аркадные игры развивают реакцию и способность принимать решения в сложной обстановке. Логические игры развивают мышление, сообразительность и находчивость. </w:t>
      </w:r>
      <w:proofErr w:type="spellStart"/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Аркадно-логические</w:t>
      </w:r>
      <w:proofErr w:type="spellEnd"/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игры развивают сообразительность и скорость реакции. В активных играх большую роль имеет звук выстрелов и разрывов снарядов. Деловые игры помогают почувствовать себя специалистом в какой-нибудь профессии познакомиться с интересными профессиями. Большинство </w:t>
      </w:r>
      <w:proofErr w:type="spellStart"/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квестов</w:t>
      </w:r>
      <w:proofErr w:type="spellEnd"/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сделаны на английском языке, поэтому они помогают изучать язык.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i/>
          <w:color w:val="006600"/>
          <w:sz w:val="28"/>
          <w:szCs w:val="28"/>
          <w:u w:val="single"/>
          <w:lang w:eastAsia="ru-RU"/>
        </w:rPr>
        <w:t>Полезные стороны игр</w:t>
      </w: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: компьютерные игры развивают логику, мышление, память, внимательность, в некоторых играх развивает знание иностранных языков, знание компьютера и т.д.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i/>
          <w:color w:val="006600"/>
          <w:sz w:val="28"/>
          <w:szCs w:val="28"/>
          <w:u w:val="single"/>
          <w:lang w:eastAsia="ru-RU"/>
        </w:rPr>
        <w:t>Отрицательные стороны игр</w:t>
      </w: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: психические расстройства, ухудшение зрения, развитие жестокости, игры как “наркотики”, ухудшение физической, учебной подготовки.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lastRenderedPageBreak/>
        <w:t>Итоговые рекомендации для правильного применения игровых программ с целью воспитания и развития младшего школьника: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Прежде всего, выбирайте жанр игры в соответствии с темпераментом и склонностями ребёнка: одним детям лучше подходят спокойные, размеренные игры, другим – активные, динамические.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proofErr w:type="gramStart"/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Разрешайте дольше играть в игры с исследовательским содержанием, чем с развлекательным.</w:t>
      </w:r>
      <w:proofErr w:type="gramEnd"/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Если ребёнок проявляет инициативу, пытается разрешить возникшую проблему, анализирует сложившуюся ситуацию и делает из неё выводы – такая игра, несомненно, содержит элементы исследования.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Продолжительность игры выбирайте в соответствии с возрастом ребёнка и характером игры. Ритм и продолжительность игры должны быть сбалансированы: если ритм игры напряжён, то игра не должна быть продолжительной.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Не прерывайте игру ребёнка до завершения эпизода – малыш должен покидать компьютер с сознанием успешно выполненного дела.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Постарайтесь, чтобы ребёнок усвоил главный принцип продолжительности игровых сеансов – нельзя играть в игры в ущерб жизненно важным занятиям, таким как сон, еда, отдых, физкультура, игры на свежем воздухе и др.</w:t>
      </w:r>
    </w:p>
    <w:p w:rsidR="00175A7B" w:rsidRPr="00F11824" w:rsidRDefault="00175A7B" w:rsidP="00F11824">
      <w:pPr>
        <w:pStyle w:val="1"/>
        <w:jc w:val="both"/>
        <w:rPr>
          <w:rFonts w:eastAsia="Times New Roman"/>
          <w:color w:val="FF0000"/>
          <w:lang w:eastAsia="ru-RU"/>
        </w:rPr>
      </w:pPr>
      <w:r w:rsidRPr="00F11824">
        <w:rPr>
          <w:rFonts w:eastAsia="Times New Roman"/>
          <w:color w:val="FF0000"/>
          <w:lang w:eastAsia="ru-RU"/>
        </w:rPr>
        <w:t>Миф№3: Компьютер только для игр и развлечений.</w:t>
      </w:r>
    </w:p>
    <w:p w:rsidR="00175A7B" w:rsidRPr="00F11824" w:rsidRDefault="00175A7B" w:rsidP="00F11824">
      <w:pPr>
        <w:jc w:val="both"/>
        <w:rPr>
          <w:sz w:val="28"/>
          <w:szCs w:val="28"/>
          <w:lang w:eastAsia="ru-RU"/>
        </w:rPr>
      </w:pP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Что же такое компьютерные программы для детей, в чем их польза, а в чем их недостатки?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работах Л.А. </w:t>
      </w:r>
      <w:proofErr w:type="spellStart"/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Венгера</w:t>
      </w:r>
      <w:proofErr w:type="spellEnd"/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посвященных развитию и обучению детей дошкольного возраста, можно найти научное обоснование и подтверждение того, как компьютер может помочь интеллектуальному росту ребенка. Компьютерные игры составлены так, чтобы ребенок мог представить себе не единичное понятие или конкретную ситуацию, а получил обобщенное представление обо всех похожих ситуациях или предметах.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lastRenderedPageBreak/>
        <w:t>1 чудо:</w:t>
      </w: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 чудо</w:t>
      </w: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Таким образом, у детей очень рано начинает развиваться так называемая знаковая функция сознания, то есть понимание того, что окружающий нас мир - это и реальные предметы, и картинки, схемы, это слова и уравнения и, наконец, это наши мысли, которые являются наиболее сложным, идеальным уровнем действительности. "Знаковая функция сознания" лежит в основе самой возможности мыслить без опоры на внешние предметы. О важности такого мышления и сложности его развития говорят известные многим родителям трудности при обучении детей счету или чтению "про себя". Компьютерные игры дают возможность облегчить процесс перехода психического действия из внешнего плана </w:t>
      </w:r>
      <w:proofErr w:type="gramStart"/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</w:t>
      </w:r>
      <w:proofErr w:type="gramEnd"/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внутренний.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3 чудо</w:t>
      </w: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Не только психологи, но и родители, и воспитатели, занимающиеся с детьми на компьютере, заметили, что в процессе этих занятий улучшаются память и внимание детей. Детская память непроизвольна, дети запоминают только яркие, эмоциональные для них случаи или детали, и здесь опять незаменимым помощником является компьютер.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4 чудо</w:t>
      </w: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 Он делает значимым и ярким содержание усваиваемого материала, что не только ускоряет его запоминание, но и делает его более осмысленным и долговременным.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5 чудо</w:t>
      </w: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 Компьютерные игры имеют большое значение не только для развития интеллекта детей, но и для развития их моторики, точнее для формирования моторной координации и координации совместной деятельности зрительного и моторного анализаторов. В любых играх действия рук нужно сочетать с видимым действием на экране. Так, совершенно естественно, без дополнительных специальных занятий, развивается необходимая зрительно-моторная координация.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Вывод: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Развивающие компьютерные игры для детей – это отличный способ самообразования. 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Компьютер помогает выявить и развить способности ребенка</w:t>
      </w: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Является великолепным способом самообучения</w:t>
      </w: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Развивает самостоятельное мышление.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Усиливает концентрацию внимания.</w:t>
      </w:r>
    </w:p>
    <w:p w:rsidR="00175A7B" w:rsidRPr="00F11824" w:rsidRDefault="00175A7B" w:rsidP="00F11824">
      <w:pPr>
        <w:jc w:val="both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F1182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Учит ребенка быстро переключаться с одного действия на другое.</w:t>
      </w:r>
    </w:p>
    <w:p w:rsidR="00F11824" w:rsidRDefault="00F11824" w:rsidP="001D407E">
      <w:pPr>
        <w:jc w:val="center"/>
        <w:rPr>
          <w:b/>
          <w:sz w:val="28"/>
          <w:szCs w:val="28"/>
        </w:rPr>
      </w:pPr>
    </w:p>
    <w:p w:rsidR="00F11824" w:rsidRDefault="00F11824" w:rsidP="001D407E">
      <w:pPr>
        <w:jc w:val="center"/>
        <w:rPr>
          <w:b/>
          <w:sz w:val="28"/>
          <w:szCs w:val="28"/>
        </w:rPr>
      </w:pPr>
    </w:p>
    <w:p w:rsidR="00F11824" w:rsidRDefault="00F11824" w:rsidP="001D407E">
      <w:pPr>
        <w:jc w:val="center"/>
        <w:rPr>
          <w:b/>
          <w:sz w:val="28"/>
          <w:szCs w:val="28"/>
        </w:rPr>
      </w:pPr>
    </w:p>
    <w:p w:rsidR="001D407E" w:rsidRDefault="001D407E" w:rsidP="001D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</w:t>
      </w:r>
    </w:p>
    <w:p w:rsidR="001D407E" w:rsidRDefault="001D407E" w:rsidP="001D4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родителей________________________________________________________</w:t>
      </w:r>
    </w:p>
    <w:p w:rsidR="001D407E" w:rsidRDefault="001D407E" w:rsidP="001D4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_________________________________________________________________</w:t>
      </w:r>
    </w:p>
    <w:p w:rsidR="001D407E" w:rsidRDefault="001D407E" w:rsidP="001D407E">
      <w:pPr>
        <w:rPr>
          <w:b/>
          <w:sz w:val="28"/>
          <w:szCs w:val="28"/>
        </w:rPr>
      </w:pPr>
    </w:p>
    <w:p w:rsidR="001D407E" w:rsidRDefault="001D407E" w:rsidP="001D407E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jc w:val="center"/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 xml:space="preserve">Вопрос </w:t>
            </w:r>
          </w:p>
        </w:tc>
      </w:tr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jc w:val="both"/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Есть ли у Вас дома компьютер?</w:t>
            </w:r>
          </w:p>
        </w:tc>
      </w:tr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Считаете ли  вы, что  компьютер необходимо  иметь  в семье так же, как  холодильник, телевизор и т.д.?____________________________________________________________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</w:p>
        </w:tc>
      </w:tr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jc w:val="both"/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Сколько времени в день Ваш ребёнок проводит за компьютером?________________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jc w:val="both"/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Цель использования компьютера ребёнком (выберите и подчеркните):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- поиск в интернет информаци</w:t>
            </w:r>
            <w:proofErr w:type="gramStart"/>
            <w:r w:rsidRPr="00502627">
              <w:rPr>
                <w:sz w:val="28"/>
                <w:szCs w:val="28"/>
              </w:rPr>
              <w:t>и(</w:t>
            </w:r>
            <w:proofErr w:type="gramEnd"/>
            <w:r w:rsidRPr="00502627">
              <w:rPr>
                <w:sz w:val="28"/>
                <w:szCs w:val="28"/>
              </w:rPr>
              <w:t>музыка, ролики, фильмы и т.д.);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- общение;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- просмотр фильмов;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- чтение книг;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- компьютерные игры</w:t>
            </w:r>
          </w:p>
        </w:tc>
      </w:tr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Какие игры предпочитает (выберите и подчеркните)?</w:t>
            </w:r>
          </w:p>
          <w:p w:rsidR="001D407E" w:rsidRPr="00502627" w:rsidRDefault="001D407E" w:rsidP="008205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а) игры – войны</w:t>
            </w:r>
            <w:r w:rsidRPr="00502627">
              <w:rPr>
                <w:sz w:val="28"/>
                <w:szCs w:val="28"/>
              </w:rPr>
              <w:br/>
              <w:t>б) стратегические</w:t>
            </w:r>
            <w:r w:rsidRPr="00502627">
              <w:rPr>
                <w:sz w:val="28"/>
                <w:szCs w:val="28"/>
              </w:rPr>
              <w:br/>
              <w:t>в) типа "тетрис"</w:t>
            </w:r>
            <w:r w:rsidRPr="00502627">
              <w:rPr>
                <w:sz w:val="28"/>
                <w:szCs w:val="28"/>
              </w:rPr>
              <w:br/>
              <w:t>г) графические</w:t>
            </w:r>
          </w:p>
        </w:tc>
      </w:tr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rPr>
                <w:sz w:val="16"/>
                <w:szCs w:val="16"/>
              </w:rPr>
            </w:pPr>
            <w:r w:rsidRPr="00502627">
              <w:rPr>
                <w:sz w:val="28"/>
                <w:szCs w:val="28"/>
              </w:rPr>
              <w:t xml:space="preserve">Знакомы ли Вам названия, правила этих </w:t>
            </w:r>
            <w:r w:rsidRPr="00502627">
              <w:rPr>
                <w:sz w:val="28"/>
                <w:szCs w:val="28"/>
              </w:rPr>
              <w:lastRenderedPageBreak/>
              <w:t>игр?___________________________________ ____________________</w:t>
            </w:r>
            <w:r>
              <w:rPr>
                <w:sz w:val="28"/>
                <w:szCs w:val="28"/>
              </w:rPr>
              <w:t>_____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</w:p>
        </w:tc>
      </w:tr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rPr>
                <w:sz w:val="28"/>
                <w:szCs w:val="28"/>
              </w:rPr>
            </w:pPr>
          </w:p>
        </w:tc>
      </w:tr>
      <w:tr w:rsidR="001D407E" w:rsidRPr="00502627" w:rsidTr="001D407E">
        <w:tc>
          <w:tcPr>
            <w:tcW w:w="9322" w:type="dxa"/>
          </w:tcPr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 xml:space="preserve">Ваше мнение: Компьютер – это: 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а) враг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б) друг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  <w:r w:rsidRPr="00502627">
              <w:rPr>
                <w:sz w:val="28"/>
                <w:szCs w:val="28"/>
              </w:rPr>
              <w:t>в</w:t>
            </w:r>
            <w:proofErr w:type="gramStart"/>
            <w:r w:rsidRPr="00502627">
              <w:rPr>
                <w:sz w:val="28"/>
                <w:szCs w:val="28"/>
              </w:rPr>
              <w:t>)д</w:t>
            </w:r>
            <w:proofErr w:type="gramEnd"/>
            <w:r w:rsidRPr="00502627">
              <w:rPr>
                <w:sz w:val="28"/>
                <w:szCs w:val="28"/>
              </w:rPr>
              <w:t>ругое____________________________________________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1D407E" w:rsidRPr="00502627" w:rsidRDefault="001D407E" w:rsidP="00820540">
            <w:pPr>
              <w:rPr>
                <w:sz w:val="28"/>
                <w:szCs w:val="28"/>
              </w:rPr>
            </w:pPr>
          </w:p>
        </w:tc>
      </w:tr>
    </w:tbl>
    <w:p w:rsidR="001D407E" w:rsidRDefault="001D407E" w:rsidP="001D407E">
      <w:pPr>
        <w:jc w:val="center"/>
        <w:rPr>
          <w:b/>
          <w:sz w:val="28"/>
          <w:szCs w:val="28"/>
        </w:rPr>
      </w:pPr>
    </w:p>
    <w:p w:rsidR="001D407E" w:rsidRDefault="001D407E" w:rsidP="001D407E">
      <w:pPr>
        <w:jc w:val="center"/>
        <w:rPr>
          <w:b/>
          <w:sz w:val="28"/>
          <w:szCs w:val="28"/>
        </w:rPr>
      </w:pPr>
    </w:p>
    <w:p w:rsidR="001D407E" w:rsidRPr="00E307F7" w:rsidRDefault="001D407E" w:rsidP="001D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</w:p>
    <w:p w:rsidR="00175A7B" w:rsidRDefault="00175A7B" w:rsidP="00175A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75A7B" w:rsidRDefault="00175A7B" w:rsidP="00175A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75A7B" w:rsidRDefault="00175A7B" w:rsidP="00175A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75A7B" w:rsidRDefault="00175A7B" w:rsidP="00175A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75A7B" w:rsidRDefault="00175A7B" w:rsidP="00175A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33ECA">
        <w:rPr>
          <w:sz w:val="28"/>
          <w:szCs w:val="28"/>
        </w:rPr>
        <w:t>Тест "Определение зависимости от компьютерных игр"</w:t>
      </w:r>
      <w:r>
        <w:rPr>
          <w:sz w:val="28"/>
          <w:szCs w:val="28"/>
        </w:rPr>
        <w:t xml:space="preserve">  </w:t>
      </w:r>
      <w:r w:rsidRPr="003E1C20">
        <w:rPr>
          <w:sz w:val="28"/>
          <w:szCs w:val="28"/>
        </w:rPr>
        <w:t>А.В. Котляров</w:t>
      </w:r>
      <w:r>
        <w:rPr>
          <w:sz w:val="28"/>
          <w:szCs w:val="28"/>
        </w:rPr>
        <w:t>а</w:t>
      </w:r>
    </w:p>
    <w:p w:rsidR="00175A7B" w:rsidRPr="00133ECA" w:rsidRDefault="00175A7B" w:rsidP="00175A7B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10207" w:type="dxa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57"/>
        <w:gridCol w:w="741"/>
        <w:gridCol w:w="709"/>
      </w:tblGrid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A7B" w:rsidRPr="00133ECA" w:rsidRDefault="00175A7B" w:rsidP="00820540">
            <w:pPr>
              <w:pStyle w:val="a4"/>
              <w:jc w:val="center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Утверждение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A7B" w:rsidRPr="00133ECA" w:rsidRDefault="00175A7B" w:rsidP="00820540">
            <w:pPr>
              <w:pStyle w:val="a4"/>
              <w:jc w:val="center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"да"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A7B" w:rsidRPr="00133ECA" w:rsidRDefault="00175A7B" w:rsidP="00820540">
            <w:pPr>
              <w:pStyle w:val="a4"/>
              <w:jc w:val="center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"нет"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Ребенок испытывает затруднения, раздражается, грустит при необходимости закончить компьютерную игру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Ради компьютерной игры ребенок жертвует времяпровождением с семьей, друзьями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Ребенок преимущественно находится в хорошем настроении, занимаясь компьютерными играми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Из-за компьютерной игры ребенок пренебрегает сном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Игра за компьютером – главное средство для снятия стресса у ребенка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После компьютерной игры у ребенка возникают головные боли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proofErr w:type="gramStart"/>
            <w:r w:rsidRPr="00133ECA">
              <w:rPr>
                <w:sz w:val="28"/>
                <w:szCs w:val="28"/>
              </w:rPr>
              <w:lastRenderedPageBreak/>
              <w:t>В обычной жизни ребенок испытывает пустоту, раздражительность, подавленность, которые исчезают при игре за компьютером</w:t>
            </w:r>
            <w:proofErr w:type="gram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При помощи игры за компьютером ребенок достигает жизненных целей, решает проблемы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После компьютерной игры у ребенка возникают нарушения аппетита, стула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Из-за компьютерной игры ребенок пренебрегает питанием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Ребенок испытывает потребность проводить за игрой все больше времени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Из-за компьютерной игры ребенок пренебрегает личной гигиеной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Во время компьютерной игры ребенок полностью отрешается от реальной действительности, целиком переносясь в мир игры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После компьютерной игры у ребенка возникает сухость слизистой оболочки глаз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Из-за компьютерной игры у ребенка появляются проблемы в семье, в отношениях с людьми, но он продолжает играть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  <w:tr w:rsidR="00175A7B" w:rsidRPr="00133ECA" w:rsidTr="00175A7B">
        <w:trPr>
          <w:tblCellSpacing w:w="7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Игра за компьютером служит ведущим средством для достижения комфортного состояния ребенка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7B" w:rsidRPr="00133ECA" w:rsidRDefault="00175A7B" w:rsidP="00820540">
            <w:pPr>
              <w:pStyle w:val="a4"/>
              <w:rPr>
                <w:sz w:val="28"/>
                <w:szCs w:val="28"/>
              </w:rPr>
            </w:pPr>
            <w:r w:rsidRPr="00133ECA">
              <w:rPr>
                <w:sz w:val="28"/>
                <w:szCs w:val="28"/>
              </w:rPr>
              <w:t> </w:t>
            </w:r>
          </w:p>
        </w:tc>
      </w:tr>
    </w:tbl>
    <w:p w:rsidR="00175A7B" w:rsidRPr="00133ECA" w:rsidRDefault="00175A7B" w:rsidP="00175A7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</w:t>
      </w:r>
      <w:r w:rsidRPr="00133ECA">
        <w:rPr>
          <w:sz w:val="28"/>
          <w:szCs w:val="28"/>
        </w:rPr>
        <w:t xml:space="preserve"> за участие в опросе и искренние ответы!</w:t>
      </w:r>
    </w:p>
    <w:p w:rsidR="00175A7B" w:rsidRDefault="00175A7B" w:rsidP="00175A7B">
      <w:pPr>
        <w:pStyle w:val="a4"/>
        <w:jc w:val="center"/>
        <w:rPr>
          <w:sz w:val="28"/>
          <w:szCs w:val="28"/>
        </w:rPr>
      </w:pPr>
    </w:p>
    <w:p w:rsidR="00175A7B" w:rsidRPr="00133ECA" w:rsidRDefault="00175A7B" w:rsidP="00175A7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133ECA">
        <w:rPr>
          <w:sz w:val="28"/>
          <w:szCs w:val="28"/>
        </w:rPr>
        <w:t>нализ исследования</w:t>
      </w:r>
    </w:p>
    <w:p w:rsidR="00175A7B" w:rsidRPr="00133ECA" w:rsidRDefault="00175A7B" w:rsidP="00175A7B">
      <w:pPr>
        <w:rPr>
          <w:sz w:val="28"/>
          <w:szCs w:val="28"/>
        </w:rPr>
      </w:pPr>
      <w:r w:rsidRPr="00133ECA">
        <w:rPr>
          <w:sz w:val="28"/>
          <w:szCs w:val="28"/>
        </w:rPr>
        <w:t xml:space="preserve">За каждый ответ "да" начисляется один балл. Если сумма набранных ответов превышает три балла, то велика вероятность того, что увлечение </w:t>
      </w:r>
      <w:r>
        <w:rPr>
          <w:sz w:val="28"/>
          <w:szCs w:val="28"/>
        </w:rPr>
        <w:t>Вашего ребенка</w:t>
      </w:r>
      <w:r w:rsidRPr="00133ECA">
        <w:rPr>
          <w:sz w:val="28"/>
          <w:szCs w:val="28"/>
        </w:rPr>
        <w:t xml:space="preserve"> компьютерными играми может перерасти в зависимость</w:t>
      </w:r>
      <w:r>
        <w:rPr>
          <w:sz w:val="28"/>
          <w:szCs w:val="28"/>
        </w:rPr>
        <w:t>.</w:t>
      </w:r>
    </w:p>
    <w:p w:rsidR="001D407E" w:rsidRDefault="001D407E" w:rsidP="00DF0A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407E" w:rsidSect="009D5F23">
      <w:pgSz w:w="16838" w:h="11906" w:orient="landscape"/>
      <w:pgMar w:top="1276" w:right="1134" w:bottom="851" w:left="1134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8B"/>
    <w:rsid w:val="0002628B"/>
    <w:rsid w:val="00117C44"/>
    <w:rsid w:val="00117CCC"/>
    <w:rsid w:val="00122B7D"/>
    <w:rsid w:val="00153B0E"/>
    <w:rsid w:val="00175A7B"/>
    <w:rsid w:val="001D407E"/>
    <w:rsid w:val="002C3793"/>
    <w:rsid w:val="00333889"/>
    <w:rsid w:val="00343B15"/>
    <w:rsid w:val="003C0208"/>
    <w:rsid w:val="00463887"/>
    <w:rsid w:val="004753F4"/>
    <w:rsid w:val="00491618"/>
    <w:rsid w:val="004F59C0"/>
    <w:rsid w:val="007775B7"/>
    <w:rsid w:val="008C22EF"/>
    <w:rsid w:val="008C76EB"/>
    <w:rsid w:val="00947EA9"/>
    <w:rsid w:val="00961ADE"/>
    <w:rsid w:val="009A6E95"/>
    <w:rsid w:val="00AA57CA"/>
    <w:rsid w:val="00B108CC"/>
    <w:rsid w:val="00B515A5"/>
    <w:rsid w:val="00BA42F5"/>
    <w:rsid w:val="00DF0A48"/>
    <w:rsid w:val="00E526A4"/>
    <w:rsid w:val="00E56D05"/>
    <w:rsid w:val="00E679C1"/>
    <w:rsid w:val="00ED038E"/>
    <w:rsid w:val="00F11824"/>
    <w:rsid w:val="00F7377D"/>
    <w:rsid w:val="00F91B28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paragraph" w:styleId="1">
    <w:name w:val="heading 1"/>
    <w:basedOn w:val="a"/>
    <w:next w:val="a"/>
    <w:link w:val="10"/>
    <w:uiPriority w:val="9"/>
    <w:qFormat/>
    <w:rsid w:val="00175A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A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28B"/>
    <w:rPr>
      <w:color w:val="0000FF" w:themeColor="hyperlink"/>
      <w:u w:val="single"/>
    </w:rPr>
  </w:style>
  <w:style w:type="paragraph" w:styleId="a4">
    <w:name w:val="Normal (Web)"/>
    <w:basedOn w:val="a"/>
    <w:rsid w:val="00475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93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1D407E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1D4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D4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C2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ubmenu-table">
    <w:name w:val="submenu-table"/>
    <w:basedOn w:val="a0"/>
    <w:rsid w:val="008C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UP</cp:lastModifiedBy>
  <cp:revision>20</cp:revision>
  <cp:lastPrinted>2013-02-04T05:40:00Z</cp:lastPrinted>
  <dcterms:created xsi:type="dcterms:W3CDTF">2013-01-30T04:25:00Z</dcterms:created>
  <dcterms:modified xsi:type="dcterms:W3CDTF">2015-02-16T13:32:00Z</dcterms:modified>
</cp:coreProperties>
</file>